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FD" w:rsidRDefault="00003ECA" w:rsidP="00003ECA">
      <w:pPr>
        <w:jc w:val="center"/>
      </w:pPr>
      <w:r w:rsidRPr="00003ECA">
        <w:rPr>
          <w:noProof/>
          <w:lang w:eastAsia="ru-RU"/>
        </w:rPr>
        <w:drawing>
          <wp:inline distT="0" distB="0" distL="0" distR="0">
            <wp:extent cx="3981450" cy="2019300"/>
            <wp:effectExtent l="0" t="0" r="0" b="0"/>
            <wp:docPr id="1" name="Рисунок 1" descr="C:\Users\Иришка\Desktop\Руна преми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шка\Desktop\Руна премиу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CA" w:rsidRDefault="00003ECA" w:rsidP="00003ECA">
      <w:pPr>
        <w:jc w:val="center"/>
      </w:pPr>
      <w:bookmarkStart w:id="0" w:name="_GoBack"/>
      <w:bookmarkEnd w:id="0"/>
    </w:p>
    <w:p w:rsidR="00003ECA" w:rsidRDefault="00003ECA" w:rsidP="00003ECA">
      <w:r w:rsidRPr="00003ECA">
        <w:t>«RUNA PREMIUM» - это 100% природный вкусный продукт высокого качества, без крахмала, без ГМО, без консервантов. «RUNA PREMIUM» - это забота о привередливого потребителя, который может себе позволить лучшее. «RUNA PREMIUM» - для гурманов, которые ценят и понимают ВКУС ЖИЗНИ. «RUNA PREMIUM» - все лучшее от природы даровано Вам. «RUNA PREMIUM» - это высококачественная продукция «премиум-класса», изготовлена ​​из отборной натурального сырья без использования крахмала по специально разработанным рецептурам, с сохранением традиций домашнего приготовления кухонь народов мира. «RUNA PREMIUM» - это бренд, возрождает семейные и заботится о сохранении традиций: • Традиции здорового образа жизни; • Традиции сохранения ценных природных свойств продуктов; • Традиции делать так, чтобы Вам было вкусно.</w:t>
      </w:r>
    </w:p>
    <w:sectPr w:rsidR="0000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B7"/>
    <w:rsid w:val="00003ECA"/>
    <w:rsid w:val="002B3FFD"/>
    <w:rsid w:val="00D8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D2BF-D716-4119-8B80-6D2D39D7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2013-12-18T13:22:00Z</dcterms:created>
  <dcterms:modified xsi:type="dcterms:W3CDTF">2013-12-18T13:24:00Z</dcterms:modified>
</cp:coreProperties>
</file>